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5B9A5" w14:textId="2BFABAA5" w:rsidR="006D43A0" w:rsidRDefault="003B2826" w:rsidP="006D43A0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noProof/>
          <w:sz w:val="72"/>
          <w:szCs w:val="72"/>
        </w:rPr>
        <w:drawing>
          <wp:inline distT="0" distB="0" distL="0" distR="0" wp14:anchorId="6F6D787B" wp14:editId="5C649D04">
            <wp:extent cx="3101009" cy="3280161"/>
            <wp:effectExtent l="0" t="0" r="4445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178" cy="33247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3A1D5E" w14:textId="77777777" w:rsidR="003B2826" w:rsidRDefault="003B2826" w:rsidP="006D43A0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01978C94" w14:textId="3698E29B" w:rsidR="005945CA" w:rsidRPr="006D43A0" w:rsidRDefault="00C21405" w:rsidP="006D43A0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6D43A0">
        <w:rPr>
          <w:rFonts w:ascii="Times New Roman" w:hAnsi="Times New Roman" w:cs="Times New Roman"/>
          <w:b/>
          <w:bCs/>
          <w:sz w:val="72"/>
          <w:szCs w:val="72"/>
        </w:rPr>
        <w:t>SVENSKA EPILEPSISÄLLSKAPET</w:t>
      </w:r>
    </w:p>
    <w:p w14:paraId="2DF8B719" w14:textId="77777777" w:rsidR="005945CA" w:rsidRPr="006D43A0" w:rsidRDefault="005945CA" w:rsidP="006D43A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9950FCD" w14:textId="540C4DF7" w:rsidR="005945CA" w:rsidRPr="006D43A0" w:rsidRDefault="00C21405" w:rsidP="006D43A0">
      <w:pPr>
        <w:jc w:val="center"/>
        <w:rPr>
          <w:rFonts w:ascii="Times New Roman" w:hAnsi="Times New Roman" w:cs="Times New Roman"/>
          <w:sz w:val="36"/>
          <w:szCs w:val="36"/>
        </w:rPr>
      </w:pPr>
      <w:r w:rsidRPr="006D43A0">
        <w:rPr>
          <w:rFonts w:ascii="Times New Roman" w:hAnsi="Times New Roman" w:cs="Times New Roman"/>
          <w:b/>
          <w:bCs/>
          <w:sz w:val="36"/>
          <w:szCs w:val="36"/>
        </w:rPr>
        <w:t>Årsberättelse för verksamhetsåret 20</w:t>
      </w:r>
      <w:r w:rsidR="00643390" w:rsidRPr="006D43A0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A10714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Pr="006D43A0">
        <w:rPr>
          <w:rFonts w:ascii="Times New Roman" w:hAnsi="Times New Roman" w:cs="Times New Roman"/>
          <w:b/>
          <w:bCs/>
          <w:sz w:val="36"/>
          <w:szCs w:val="36"/>
        </w:rPr>
        <w:t>-</w:t>
      </w:r>
      <w:r w:rsidR="00643390" w:rsidRPr="006D43A0">
        <w:rPr>
          <w:rFonts w:ascii="Times New Roman" w:hAnsi="Times New Roman" w:cs="Times New Roman"/>
          <w:b/>
          <w:bCs/>
          <w:sz w:val="36"/>
          <w:szCs w:val="36"/>
        </w:rPr>
        <w:t>10-01</w:t>
      </w:r>
      <w:r w:rsidRPr="006D43A0">
        <w:rPr>
          <w:rFonts w:ascii="Times New Roman" w:hAnsi="Times New Roman" w:cs="Times New Roman"/>
          <w:b/>
          <w:bCs/>
          <w:sz w:val="36"/>
          <w:szCs w:val="36"/>
        </w:rPr>
        <w:t>– 202</w:t>
      </w:r>
      <w:r w:rsidR="00A10714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Pr="006D43A0">
        <w:rPr>
          <w:rFonts w:ascii="Times New Roman" w:hAnsi="Times New Roman" w:cs="Times New Roman"/>
          <w:b/>
          <w:bCs/>
          <w:sz w:val="36"/>
          <w:szCs w:val="36"/>
        </w:rPr>
        <w:t>-09-30.</w:t>
      </w:r>
    </w:p>
    <w:p w14:paraId="268C0906" w14:textId="77777777" w:rsidR="005945CA" w:rsidRPr="00B34D91" w:rsidRDefault="005945CA">
      <w:pPr>
        <w:rPr>
          <w:rFonts w:ascii="Times New Roman" w:hAnsi="Times New Roman" w:cs="Times New Roman"/>
        </w:rPr>
      </w:pPr>
    </w:p>
    <w:p w14:paraId="52FFB235" w14:textId="67B511A0" w:rsidR="005945CA" w:rsidRPr="00801F80" w:rsidRDefault="00146AE4" w:rsidP="000F2C48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Året har prägla</w:t>
      </w:r>
      <w:r w:rsidR="00BB1EDA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s av pandemin</w:t>
      </w:r>
      <w:r w:rsidR="00A10714">
        <w:rPr>
          <w:rFonts w:ascii="Times New Roman" w:hAnsi="Times New Roman" w:cs="Times New Roman"/>
        </w:rPr>
        <w:t xml:space="preserve"> och des</w:t>
      </w:r>
      <w:r w:rsidR="00CF5F53">
        <w:rPr>
          <w:rFonts w:ascii="Times New Roman" w:hAnsi="Times New Roman" w:cs="Times New Roman"/>
        </w:rPr>
        <w:t>s efterverkningar</w:t>
      </w:r>
      <w:r w:rsidR="007A3EF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A3EF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ktiviteterna har främst varit digitala och samarbeten inte lika aktiva som under tidigare år. </w:t>
      </w:r>
      <w:r w:rsidR="00C21405" w:rsidRPr="00801F80">
        <w:rPr>
          <w:rFonts w:ascii="Times New Roman" w:hAnsi="Times New Roman" w:cs="Times New Roman"/>
        </w:rPr>
        <w:t>Styrelsen för Svenska Epilepsisällskapet (SES) avger härmed följande redogörelse för</w:t>
      </w:r>
      <w:r>
        <w:rPr>
          <w:rFonts w:ascii="Times New Roman" w:hAnsi="Times New Roman" w:cs="Times New Roman"/>
        </w:rPr>
        <w:t xml:space="preserve"> </w:t>
      </w:r>
      <w:r w:rsidR="00C21405" w:rsidRPr="00801F80">
        <w:rPr>
          <w:rFonts w:ascii="Times New Roman" w:hAnsi="Times New Roman" w:cs="Times New Roman"/>
        </w:rPr>
        <w:t>verksamheten under det gångna året.</w:t>
      </w:r>
    </w:p>
    <w:p w14:paraId="4A87A1E0" w14:textId="349A887A" w:rsidR="005945CA" w:rsidRPr="00146AE4" w:rsidRDefault="00C21405" w:rsidP="000F2C48">
      <w:pPr>
        <w:spacing w:after="120" w:line="360" w:lineRule="auto"/>
        <w:rPr>
          <w:rFonts w:ascii="Times New Roman" w:hAnsi="Times New Roman" w:cs="Times New Roman"/>
          <w:b/>
          <w:bCs/>
        </w:rPr>
      </w:pPr>
      <w:r w:rsidRPr="00146AE4">
        <w:rPr>
          <w:rFonts w:ascii="Times New Roman" w:hAnsi="Times New Roman" w:cs="Times New Roman"/>
          <w:b/>
          <w:bCs/>
          <w:u w:val="single"/>
        </w:rPr>
        <w:t>Styrelsen</w:t>
      </w:r>
      <w:r w:rsidR="00146AE4">
        <w:rPr>
          <w:rFonts w:ascii="Times New Roman" w:hAnsi="Times New Roman" w:cs="Times New Roman"/>
          <w:b/>
          <w:bCs/>
          <w:u w:val="single"/>
        </w:rPr>
        <w:t xml:space="preserve">s sammansättning </w:t>
      </w:r>
      <w:r w:rsidRPr="00146AE4">
        <w:rPr>
          <w:rFonts w:ascii="Times New Roman" w:hAnsi="Times New Roman" w:cs="Times New Roman"/>
          <w:b/>
          <w:bCs/>
          <w:u w:val="single"/>
        </w:rPr>
        <w:t>i enlighet med årsmötets beslut 20</w:t>
      </w:r>
      <w:r w:rsidR="00517AEC" w:rsidRPr="00146AE4">
        <w:rPr>
          <w:rFonts w:ascii="Times New Roman" w:hAnsi="Times New Roman" w:cs="Times New Roman"/>
          <w:b/>
          <w:bCs/>
          <w:u w:val="single"/>
        </w:rPr>
        <w:t>20</w:t>
      </w:r>
      <w:r w:rsidRPr="00146AE4">
        <w:rPr>
          <w:rFonts w:ascii="Times New Roman" w:hAnsi="Times New Roman" w:cs="Times New Roman"/>
          <w:b/>
          <w:bCs/>
          <w:u w:val="single"/>
        </w:rPr>
        <w:t>-11-1</w:t>
      </w:r>
      <w:r w:rsidR="00517AEC" w:rsidRPr="00146AE4">
        <w:rPr>
          <w:rFonts w:ascii="Times New Roman" w:hAnsi="Times New Roman" w:cs="Times New Roman"/>
          <w:b/>
          <w:bCs/>
          <w:u w:val="single"/>
        </w:rPr>
        <w:t>2</w:t>
      </w:r>
    </w:p>
    <w:p w14:paraId="5059FB9F" w14:textId="361E71E5" w:rsidR="005945CA" w:rsidRPr="00CF5F53" w:rsidRDefault="00B8644C" w:rsidP="000F2C48">
      <w:pPr>
        <w:spacing w:after="120" w:line="360" w:lineRule="auto"/>
        <w:rPr>
          <w:rFonts w:ascii="Times New Roman" w:hAnsi="Times New Roman" w:cs="Times New Roman"/>
          <w:b/>
          <w:bCs/>
        </w:rPr>
      </w:pPr>
      <w:r w:rsidRPr="00801F80">
        <w:rPr>
          <w:rFonts w:ascii="Times New Roman" w:hAnsi="Times New Roman" w:cs="Times New Roman"/>
          <w:b/>
          <w:bCs/>
        </w:rPr>
        <w:t>Heléne Sundelin</w:t>
      </w:r>
      <w:r w:rsidRPr="00801F80">
        <w:rPr>
          <w:rFonts w:ascii="Times New Roman" w:hAnsi="Times New Roman" w:cs="Times New Roman"/>
        </w:rPr>
        <w:t xml:space="preserve"> </w:t>
      </w:r>
      <w:r w:rsidR="00C21405" w:rsidRPr="00801F80">
        <w:rPr>
          <w:rFonts w:ascii="Times New Roman" w:hAnsi="Times New Roman" w:cs="Times New Roman"/>
        </w:rPr>
        <w:t xml:space="preserve">ordförande, </w:t>
      </w:r>
      <w:r w:rsidR="00D62555">
        <w:rPr>
          <w:rFonts w:ascii="Times New Roman" w:hAnsi="Times New Roman" w:cs="Times New Roman"/>
          <w:b/>
          <w:bCs/>
        </w:rPr>
        <w:t>Johan Zelano</w:t>
      </w:r>
      <w:r w:rsidRPr="00801F80">
        <w:rPr>
          <w:rFonts w:ascii="Times New Roman" w:hAnsi="Times New Roman" w:cs="Times New Roman"/>
        </w:rPr>
        <w:t xml:space="preserve"> </w:t>
      </w:r>
      <w:r w:rsidR="00C21405" w:rsidRPr="00801F80">
        <w:rPr>
          <w:rFonts w:ascii="Times New Roman" w:hAnsi="Times New Roman" w:cs="Times New Roman"/>
        </w:rPr>
        <w:t xml:space="preserve">vise ordförande, </w:t>
      </w:r>
      <w:r w:rsidR="00C21405" w:rsidRPr="00801F80">
        <w:rPr>
          <w:rFonts w:ascii="Times New Roman" w:hAnsi="Times New Roman" w:cs="Times New Roman"/>
          <w:b/>
          <w:bCs/>
        </w:rPr>
        <w:t>Maria Compagno Strandberg</w:t>
      </w:r>
      <w:r w:rsidR="00C21405" w:rsidRPr="00801F80">
        <w:rPr>
          <w:rFonts w:ascii="Times New Roman" w:hAnsi="Times New Roman" w:cs="Times New Roman"/>
        </w:rPr>
        <w:t xml:space="preserve"> sekreterare, </w:t>
      </w:r>
      <w:r w:rsidR="00C21405" w:rsidRPr="00801F80">
        <w:rPr>
          <w:rFonts w:ascii="Times New Roman" w:hAnsi="Times New Roman" w:cs="Times New Roman"/>
          <w:b/>
          <w:bCs/>
        </w:rPr>
        <w:t xml:space="preserve">Helena Gauffin </w:t>
      </w:r>
      <w:r w:rsidR="00C21405" w:rsidRPr="00801F80">
        <w:rPr>
          <w:rFonts w:ascii="Times New Roman" w:hAnsi="Times New Roman" w:cs="Times New Roman"/>
        </w:rPr>
        <w:t xml:space="preserve">skattmästare, </w:t>
      </w:r>
      <w:r w:rsidR="00C21405" w:rsidRPr="00801F80">
        <w:rPr>
          <w:rFonts w:ascii="Times New Roman" w:hAnsi="Times New Roman" w:cs="Times New Roman"/>
          <w:b/>
          <w:bCs/>
        </w:rPr>
        <w:t>M</w:t>
      </w:r>
      <w:r w:rsidR="00D62555">
        <w:rPr>
          <w:rFonts w:ascii="Times New Roman" w:hAnsi="Times New Roman" w:cs="Times New Roman"/>
          <w:b/>
          <w:bCs/>
        </w:rPr>
        <w:t>åns Berglund</w:t>
      </w:r>
      <w:r w:rsidR="00C21405" w:rsidRPr="00801F80">
        <w:rPr>
          <w:rFonts w:ascii="Times New Roman" w:hAnsi="Times New Roman" w:cs="Times New Roman"/>
          <w:b/>
          <w:bCs/>
        </w:rPr>
        <w:t xml:space="preserve"> </w:t>
      </w:r>
      <w:r w:rsidR="00C21405" w:rsidRPr="00801F80">
        <w:rPr>
          <w:rFonts w:ascii="Times New Roman" w:hAnsi="Times New Roman" w:cs="Times New Roman"/>
        </w:rPr>
        <w:t>webmaster</w:t>
      </w:r>
      <w:r w:rsidR="00C21405" w:rsidRPr="00801F80">
        <w:rPr>
          <w:rFonts w:ascii="Times New Roman" w:hAnsi="Times New Roman" w:cs="Times New Roman"/>
          <w:b/>
          <w:bCs/>
        </w:rPr>
        <w:t xml:space="preserve"> </w:t>
      </w:r>
      <w:r w:rsidR="00C21405" w:rsidRPr="00801F80">
        <w:rPr>
          <w:rFonts w:ascii="Times New Roman" w:hAnsi="Times New Roman" w:cs="Times New Roman"/>
        </w:rPr>
        <w:t>samt övriga ledamöter</w:t>
      </w:r>
      <w:r w:rsidR="00C21405" w:rsidRPr="00801F80">
        <w:rPr>
          <w:rFonts w:ascii="Times New Roman" w:hAnsi="Times New Roman" w:cs="Times New Roman"/>
          <w:b/>
          <w:bCs/>
        </w:rPr>
        <w:t>, Merab Kokaia</w:t>
      </w:r>
      <w:r w:rsidR="00B75FE6">
        <w:rPr>
          <w:rFonts w:ascii="Times New Roman" w:hAnsi="Times New Roman" w:cs="Times New Roman"/>
          <w:b/>
          <w:bCs/>
        </w:rPr>
        <w:t>,</w:t>
      </w:r>
      <w:r w:rsidR="00D62555" w:rsidRPr="00D62555">
        <w:rPr>
          <w:rFonts w:ascii="Times New Roman" w:hAnsi="Times New Roman" w:cs="Times New Roman"/>
        </w:rPr>
        <w:t xml:space="preserve"> </w:t>
      </w:r>
      <w:r w:rsidR="00D62555" w:rsidRPr="00CF5F53">
        <w:rPr>
          <w:rFonts w:ascii="Times New Roman" w:hAnsi="Times New Roman" w:cs="Times New Roman"/>
          <w:b/>
          <w:bCs/>
        </w:rPr>
        <w:t>Alexandra Sailer</w:t>
      </w:r>
      <w:r w:rsidR="00C21405" w:rsidRPr="00801F80">
        <w:rPr>
          <w:rFonts w:ascii="Times New Roman" w:hAnsi="Times New Roman" w:cs="Times New Roman"/>
          <w:b/>
          <w:bCs/>
        </w:rPr>
        <w:t>, Ulrika Sandvik</w:t>
      </w:r>
      <w:r w:rsidR="00D62555">
        <w:rPr>
          <w:rFonts w:ascii="Times New Roman" w:hAnsi="Times New Roman" w:cs="Times New Roman"/>
          <w:b/>
          <w:bCs/>
        </w:rPr>
        <w:t>,</w:t>
      </w:r>
      <w:r w:rsidR="00D62555">
        <w:rPr>
          <w:rFonts w:ascii="Times New Roman" w:hAnsi="Times New Roman" w:cs="Times New Roman"/>
        </w:rPr>
        <w:t xml:space="preserve"> </w:t>
      </w:r>
      <w:r w:rsidR="00D62555" w:rsidRPr="00CF5F53">
        <w:rPr>
          <w:rFonts w:ascii="Times New Roman" w:hAnsi="Times New Roman" w:cs="Times New Roman"/>
          <w:b/>
          <w:bCs/>
        </w:rPr>
        <w:t>Christian Wen</w:t>
      </w:r>
      <w:r w:rsidR="00CF5F53" w:rsidRPr="00CF5F53">
        <w:rPr>
          <w:rFonts w:ascii="Times New Roman" w:hAnsi="Times New Roman" w:cs="Times New Roman"/>
          <w:b/>
          <w:bCs/>
        </w:rPr>
        <w:t>tzel</w:t>
      </w:r>
      <w:r w:rsidR="00CF5F53">
        <w:rPr>
          <w:rFonts w:ascii="Times New Roman" w:hAnsi="Times New Roman" w:cs="Times New Roman"/>
        </w:rPr>
        <w:t xml:space="preserve"> och</w:t>
      </w:r>
      <w:r w:rsidR="00CF5F53" w:rsidRPr="00CF5F53">
        <w:rPr>
          <w:rFonts w:ascii="Times New Roman" w:hAnsi="Times New Roman" w:cs="Times New Roman"/>
        </w:rPr>
        <w:t xml:space="preserve"> </w:t>
      </w:r>
      <w:r w:rsidR="00CF5F53" w:rsidRPr="00CF5F53">
        <w:rPr>
          <w:rFonts w:ascii="Times New Roman" w:hAnsi="Times New Roman" w:cs="Times New Roman"/>
          <w:b/>
          <w:bCs/>
        </w:rPr>
        <w:t>Eva Wadhagen-Wedlund</w:t>
      </w:r>
      <w:r w:rsidR="00CF5F53">
        <w:rPr>
          <w:rFonts w:ascii="Times New Roman" w:hAnsi="Times New Roman" w:cs="Times New Roman"/>
          <w:b/>
          <w:bCs/>
        </w:rPr>
        <w:t>.</w:t>
      </w:r>
    </w:p>
    <w:p w14:paraId="74E3E130" w14:textId="1ED5F59D" w:rsidR="005945CA" w:rsidRPr="00B34D91" w:rsidRDefault="00C21405" w:rsidP="000F2C48">
      <w:pPr>
        <w:spacing w:after="120" w:line="360" w:lineRule="auto"/>
        <w:rPr>
          <w:rFonts w:ascii="Times New Roman" w:hAnsi="Times New Roman" w:cs="Times New Roman"/>
        </w:rPr>
      </w:pPr>
      <w:r w:rsidRPr="00B34D91">
        <w:rPr>
          <w:rFonts w:ascii="Times New Roman" w:hAnsi="Times New Roman" w:cs="Times New Roman"/>
        </w:rPr>
        <w:t xml:space="preserve">Revisorer har varit </w:t>
      </w:r>
      <w:r w:rsidRPr="00B34D91">
        <w:rPr>
          <w:rFonts w:ascii="Times New Roman" w:hAnsi="Times New Roman" w:cs="Times New Roman"/>
          <w:b/>
          <w:bCs/>
        </w:rPr>
        <w:t>Martin Lindberger</w:t>
      </w:r>
      <w:r w:rsidRPr="00B34D91">
        <w:rPr>
          <w:rFonts w:ascii="Times New Roman" w:hAnsi="Times New Roman" w:cs="Times New Roman"/>
        </w:rPr>
        <w:t xml:space="preserve"> och </w:t>
      </w:r>
      <w:r w:rsidR="00CF5F53">
        <w:rPr>
          <w:rFonts w:ascii="Times New Roman" w:hAnsi="Times New Roman" w:cs="Times New Roman"/>
          <w:b/>
          <w:bCs/>
        </w:rPr>
        <w:t>Roland Flink</w:t>
      </w:r>
      <w:r w:rsidRPr="00B34D91">
        <w:rPr>
          <w:rFonts w:ascii="Times New Roman" w:hAnsi="Times New Roman" w:cs="Times New Roman"/>
        </w:rPr>
        <w:t xml:space="preserve"> </w:t>
      </w:r>
      <w:r w:rsidR="00A23DB5">
        <w:rPr>
          <w:rFonts w:ascii="Times New Roman" w:hAnsi="Times New Roman" w:cs="Times New Roman"/>
        </w:rPr>
        <w:t>och r</w:t>
      </w:r>
      <w:r w:rsidRPr="00B34D91">
        <w:rPr>
          <w:rFonts w:ascii="Times New Roman" w:hAnsi="Times New Roman" w:cs="Times New Roman"/>
        </w:rPr>
        <w:t xml:space="preserve">evisorssuppleanter </w:t>
      </w:r>
      <w:r w:rsidRPr="00B34D91">
        <w:rPr>
          <w:rFonts w:ascii="Times New Roman" w:hAnsi="Times New Roman" w:cs="Times New Roman"/>
          <w:b/>
          <w:bCs/>
        </w:rPr>
        <w:t>Mats Eriksson</w:t>
      </w:r>
      <w:r w:rsidRPr="00B34D91">
        <w:rPr>
          <w:rFonts w:ascii="Times New Roman" w:hAnsi="Times New Roman" w:cs="Times New Roman"/>
        </w:rPr>
        <w:t xml:space="preserve"> och </w:t>
      </w:r>
      <w:r w:rsidRPr="00B34D91">
        <w:rPr>
          <w:rFonts w:ascii="Times New Roman" w:hAnsi="Times New Roman" w:cs="Times New Roman"/>
          <w:b/>
          <w:bCs/>
        </w:rPr>
        <w:t>Johan Lundgren</w:t>
      </w:r>
      <w:r w:rsidR="00A23DB5">
        <w:rPr>
          <w:rFonts w:ascii="Times New Roman" w:hAnsi="Times New Roman" w:cs="Times New Roman"/>
        </w:rPr>
        <w:t>.</w:t>
      </w:r>
    </w:p>
    <w:p w14:paraId="52F804D7" w14:textId="1949E1F4" w:rsidR="005945CA" w:rsidRPr="00B34D91" w:rsidRDefault="00C21405" w:rsidP="000F2C48">
      <w:pPr>
        <w:spacing w:after="120" w:line="360" w:lineRule="auto"/>
        <w:rPr>
          <w:rFonts w:ascii="Times New Roman" w:hAnsi="Times New Roman" w:cs="Times New Roman"/>
        </w:rPr>
      </w:pPr>
      <w:r w:rsidRPr="00B34D91">
        <w:rPr>
          <w:rFonts w:ascii="Times New Roman" w:hAnsi="Times New Roman" w:cs="Times New Roman"/>
        </w:rPr>
        <w:t xml:space="preserve">Valberedningen har utgjorts av </w:t>
      </w:r>
      <w:r w:rsidRPr="00B34D91">
        <w:rPr>
          <w:rFonts w:ascii="Times New Roman" w:hAnsi="Times New Roman" w:cs="Times New Roman"/>
          <w:b/>
          <w:bCs/>
        </w:rPr>
        <w:t>Tommy Stödberg</w:t>
      </w:r>
      <w:r w:rsidRPr="00B34D91">
        <w:rPr>
          <w:rFonts w:ascii="Times New Roman" w:hAnsi="Times New Roman" w:cs="Times New Roman"/>
        </w:rPr>
        <w:t xml:space="preserve"> (sammankallande), </w:t>
      </w:r>
      <w:r w:rsidR="00D62555">
        <w:rPr>
          <w:rFonts w:ascii="Times New Roman" w:hAnsi="Times New Roman" w:cs="Times New Roman"/>
          <w:b/>
          <w:bCs/>
        </w:rPr>
        <w:t>Åsa Amandusson</w:t>
      </w:r>
      <w:r w:rsidRPr="00B34D91">
        <w:rPr>
          <w:rFonts w:ascii="Times New Roman" w:hAnsi="Times New Roman" w:cs="Times New Roman"/>
          <w:b/>
          <w:bCs/>
        </w:rPr>
        <w:t xml:space="preserve"> och Richard Sjöberg.</w:t>
      </w:r>
      <w:r w:rsidRPr="00B34D91">
        <w:rPr>
          <w:rFonts w:ascii="Times New Roman" w:hAnsi="Times New Roman" w:cs="Times New Roman"/>
        </w:rPr>
        <w:t xml:space="preserve"> </w:t>
      </w:r>
    </w:p>
    <w:p w14:paraId="67E1F9C8" w14:textId="77777777" w:rsidR="005945CA" w:rsidRPr="00B34D91" w:rsidRDefault="005945CA" w:rsidP="000F2C48">
      <w:pPr>
        <w:spacing w:after="120" w:line="360" w:lineRule="auto"/>
        <w:rPr>
          <w:rFonts w:ascii="Times New Roman" w:hAnsi="Times New Roman" w:cs="Times New Roman"/>
        </w:rPr>
      </w:pPr>
    </w:p>
    <w:p w14:paraId="6338550E" w14:textId="77777777" w:rsidR="005945CA" w:rsidRPr="00146AE4" w:rsidRDefault="00C21405" w:rsidP="000F2C48">
      <w:pPr>
        <w:spacing w:after="120" w:line="360" w:lineRule="auto"/>
        <w:rPr>
          <w:rFonts w:ascii="Times New Roman" w:hAnsi="Times New Roman" w:cs="Times New Roman"/>
          <w:b/>
          <w:bCs/>
        </w:rPr>
      </w:pPr>
      <w:r w:rsidRPr="00146AE4">
        <w:rPr>
          <w:rFonts w:ascii="Times New Roman" w:hAnsi="Times New Roman" w:cs="Times New Roman"/>
          <w:b/>
          <w:bCs/>
          <w:u w:val="single"/>
        </w:rPr>
        <w:t>Styrelsemöten</w:t>
      </w:r>
    </w:p>
    <w:p w14:paraId="0323ED68" w14:textId="1C6F24B5" w:rsidR="005945CA" w:rsidRPr="00B34D91" w:rsidRDefault="00C21405" w:rsidP="000F2C48">
      <w:pPr>
        <w:spacing w:after="120" w:line="360" w:lineRule="auto"/>
        <w:rPr>
          <w:rFonts w:ascii="Times New Roman" w:hAnsi="Times New Roman" w:cs="Times New Roman"/>
        </w:rPr>
      </w:pPr>
      <w:r w:rsidRPr="00A23DB5">
        <w:rPr>
          <w:rFonts w:ascii="Times New Roman" w:hAnsi="Times New Roman" w:cs="Times New Roman"/>
        </w:rPr>
        <w:t xml:space="preserve">Styrelsen har haft </w:t>
      </w:r>
      <w:r w:rsidR="00517AEC" w:rsidRPr="00A23DB5">
        <w:rPr>
          <w:rFonts w:ascii="Times New Roman" w:hAnsi="Times New Roman" w:cs="Times New Roman"/>
        </w:rPr>
        <w:t xml:space="preserve">fem </w:t>
      </w:r>
      <w:r w:rsidRPr="00A23DB5">
        <w:rPr>
          <w:rFonts w:ascii="Times New Roman" w:hAnsi="Times New Roman" w:cs="Times New Roman"/>
        </w:rPr>
        <w:t>protokollförda möten</w:t>
      </w:r>
      <w:r w:rsidR="007A3EF3">
        <w:rPr>
          <w:rFonts w:ascii="Times New Roman" w:hAnsi="Times New Roman" w:cs="Times New Roman"/>
        </w:rPr>
        <w:t xml:space="preserve"> </w:t>
      </w:r>
      <w:r w:rsidR="007A3EF3" w:rsidRPr="00A23DB5">
        <w:rPr>
          <w:rFonts w:ascii="Times New Roman" w:hAnsi="Times New Roman" w:cs="Times New Roman"/>
        </w:rPr>
        <w:t>(varav ett heldag</w:t>
      </w:r>
      <w:r w:rsidR="007A3EF3">
        <w:rPr>
          <w:rFonts w:ascii="Times New Roman" w:hAnsi="Times New Roman" w:cs="Times New Roman"/>
        </w:rPr>
        <w:t>smöte</w:t>
      </w:r>
      <w:r w:rsidR="007A3EF3" w:rsidRPr="00A23DB5">
        <w:rPr>
          <w:rFonts w:ascii="Times New Roman" w:hAnsi="Times New Roman" w:cs="Times New Roman"/>
        </w:rPr>
        <w:t>)</w:t>
      </w:r>
      <w:r w:rsidR="00B75FE6">
        <w:rPr>
          <w:rFonts w:ascii="Times New Roman" w:hAnsi="Times New Roman" w:cs="Times New Roman"/>
        </w:rPr>
        <w:t xml:space="preserve">. </w:t>
      </w:r>
      <w:r w:rsidR="007A3EF3">
        <w:rPr>
          <w:rFonts w:ascii="Times New Roman" w:hAnsi="Times New Roman" w:cs="Times New Roman"/>
        </w:rPr>
        <w:t>S</w:t>
      </w:r>
      <w:r w:rsidR="00B75FE6">
        <w:rPr>
          <w:rFonts w:ascii="Times New Roman" w:hAnsi="Times New Roman" w:cs="Times New Roman"/>
        </w:rPr>
        <w:t>amtliga</w:t>
      </w:r>
      <w:r w:rsidR="007A3EF3">
        <w:rPr>
          <w:rFonts w:ascii="Times New Roman" w:hAnsi="Times New Roman" w:cs="Times New Roman"/>
        </w:rPr>
        <w:t xml:space="preserve"> </w:t>
      </w:r>
      <w:r w:rsidR="00517AEC" w:rsidRPr="00A23DB5">
        <w:rPr>
          <w:rFonts w:ascii="Times New Roman" w:hAnsi="Times New Roman" w:cs="Times New Roman"/>
        </w:rPr>
        <w:t>digitala</w:t>
      </w:r>
      <w:r w:rsidRPr="00A23DB5">
        <w:rPr>
          <w:rFonts w:ascii="Times New Roman" w:hAnsi="Times New Roman" w:cs="Times New Roman"/>
        </w:rPr>
        <w:t>.</w:t>
      </w:r>
      <w:r w:rsidRPr="00B34D91">
        <w:rPr>
          <w:rFonts w:ascii="Times New Roman" w:hAnsi="Times New Roman" w:cs="Times New Roman"/>
        </w:rPr>
        <w:t xml:space="preserve"> </w:t>
      </w:r>
    </w:p>
    <w:p w14:paraId="0D23232D" w14:textId="77777777" w:rsidR="005945CA" w:rsidRPr="00146AE4" w:rsidRDefault="00C21405" w:rsidP="000F2C48">
      <w:pPr>
        <w:spacing w:after="120" w:line="360" w:lineRule="auto"/>
        <w:rPr>
          <w:rFonts w:ascii="Times New Roman" w:hAnsi="Times New Roman" w:cs="Times New Roman"/>
          <w:b/>
          <w:bCs/>
        </w:rPr>
      </w:pPr>
      <w:r w:rsidRPr="00146AE4">
        <w:rPr>
          <w:rFonts w:ascii="Times New Roman" w:hAnsi="Times New Roman" w:cs="Times New Roman"/>
          <w:b/>
          <w:bCs/>
          <w:u w:val="single"/>
        </w:rPr>
        <w:t>Medlemmar</w:t>
      </w:r>
    </w:p>
    <w:p w14:paraId="18093005" w14:textId="6B79460C" w:rsidR="005945CA" w:rsidRPr="00B34D91" w:rsidRDefault="00A10714" w:rsidP="000F2C48">
      <w:pPr>
        <w:spacing w:after="120" w:line="360" w:lineRule="auto"/>
        <w:rPr>
          <w:rFonts w:ascii="Times New Roman" w:hAnsi="Times New Roman" w:cs="Times New Roman"/>
        </w:rPr>
      </w:pPr>
      <w:r w:rsidRPr="00A10714">
        <w:rPr>
          <w:rFonts w:ascii="Times New Roman" w:hAnsi="Times New Roman" w:cs="Times New Roman" w:hint="eastAsia"/>
        </w:rPr>
        <w:t>SES har för närvarande 50</w:t>
      </w:r>
      <w:r w:rsidR="00146606">
        <w:rPr>
          <w:rFonts w:ascii="Times New Roman" w:hAnsi="Times New Roman" w:cs="Times New Roman"/>
        </w:rPr>
        <w:t>9</w:t>
      </w:r>
      <w:r w:rsidRPr="00A10714">
        <w:rPr>
          <w:rFonts w:ascii="Times New Roman" w:hAnsi="Times New Roman" w:cs="Times New Roman" w:hint="eastAsia"/>
        </w:rPr>
        <w:t xml:space="preserve"> medlemmar</w:t>
      </w:r>
      <w:r w:rsidR="00146606">
        <w:rPr>
          <w:rFonts w:ascii="Times New Roman" w:hAnsi="Times New Roman" w:cs="Times New Roman"/>
        </w:rPr>
        <w:t>.</w:t>
      </w:r>
      <w:r w:rsidR="00146606" w:rsidRPr="00A10714" w:rsidDel="00146606">
        <w:rPr>
          <w:rFonts w:ascii="Times New Roman" w:hAnsi="Times New Roman" w:cs="Times New Roman" w:hint="eastAsia"/>
        </w:rPr>
        <w:t xml:space="preserve"> </w:t>
      </w:r>
      <w:r w:rsidR="00C21405" w:rsidRPr="00B34D91">
        <w:rPr>
          <w:rFonts w:ascii="Times New Roman" w:hAnsi="Times New Roman" w:cs="Times New Roman"/>
        </w:rPr>
        <w:t xml:space="preserve">    </w:t>
      </w:r>
    </w:p>
    <w:p w14:paraId="3CC6F330" w14:textId="77777777" w:rsidR="005945CA" w:rsidRPr="00146AE4" w:rsidRDefault="00C21405" w:rsidP="000F2C48">
      <w:pPr>
        <w:spacing w:after="120" w:line="360" w:lineRule="auto"/>
        <w:rPr>
          <w:rFonts w:ascii="Times New Roman" w:hAnsi="Times New Roman" w:cs="Times New Roman"/>
          <w:b/>
          <w:bCs/>
        </w:rPr>
      </w:pPr>
      <w:r w:rsidRPr="00146AE4">
        <w:rPr>
          <w:rFonts w:ascii="Times New Roman" w:hAnsi="Times New Roman" w:cs="Times New Roman"/>
          <w:b/>
          <w:bCs/>
          <w:u w:val="single"/>
        </w:rPr>
        <w:t>Ekonomi</w:t>
      </w:r>
    </w:p>
    <w:p w14:paraId="376C4B62" w14:textId="7FD7003E" w:rsidR="005945CA" w:rsidRPr="00146AE4" w:rsidRDefault="00C21405" w:rsidP="000F2C48">
      <w:pPr>
        <w:spacing w:after="120" w:line="360" w:lineRule="auto"/>
        <w:rPr>
          <w:rFonts w:ascii="Times New Roman" w:hAnsi="Times New Roman" w:cs="Times New Roman"/>
        </w:rPr>
      </w:pPr>
      <w:r w:rsidRPr="00146AE4">
        <w:rPr>
          <w:rFonts w:ascii="Times New Roman" w:hAnsi="Times New Roman" w:cs="Times New Roman"/>
        </w:rPr>
        <w:t>Räkenskapsåret sträcker sig från 20</w:t>
      </w:r>
      <w:r w:rsidR="00517AEC" w:rsidRPr="00146AE4">
        <w:rPr>
          <w:rFonts w:ascii="Times New Roman" w:hAnsi="Times New Roman" w:cs="Times New Roman"/>
        </w:rPr>
        <w:t>2</w:t>
      </w:r>
      <w:r w:rsidR="00CF5F53">
        <w:rPr>
          <w:rFonts w:ascii="Times New Roman" w:hAnsi="Times New Roman" w:cs="Times New Roman"/>
        </w:rPr>
        <w:t>1</w:t>
      </w:r>
      <w:r w:rsidRPr="00146AE4">
        <w:rPr>
          <w:rFonts w:ascii="Times New Roman" w:hAnsi="Times New Roman" w:cs="Times New Roman"/>
        </w:rPr>
        <w:t>-10-01 – 202</w:t>
      </w:r>
      <w:r w:rsidR="00CF5F53">
        <w:rPr>
          <w:rFonts w:ascii="Times New Roman" w:hAnsi="Times New Roman" w:cs="Times New Roman"/>
        </w:rPr>
        <w:t>2</w:t>
      </w:r>
      <w:r w:rsidRPr="00146AE4">
        <w:rPr>
          <w:rFonts w:ascii="Times New Roman" w:hAnsi="Times New Roman" w:cs="Times New Roman"/>
        </w:rPr>
        <w:t>-09-30. Sällskapets ekonomi är</w:t>
      </w:r>
    </w:p>
    <w:p w14:paraId="27923958" w14:textId="631DD11F" w:rsidR="005945CA" w:rsidRDefault="00C21405" w:rsidP="000F2C48">
      <w:pPr>
        <w:spacing w:after="120" w:line="360" w:lineRule="auto"/>
        <w:rPr>
          <w:rFonts w:ascii="Times New Roman" w:hAnsi="Times New Roman" w:cs="Times New Roman"/>
        </w:rPr>
      </w:pPr>
      <w:r w:rsidRPr="00146AE4">
        <w:rPr>
          <w:rFonts w:ascii="Times New Roman" w:hAnsi="Times New Roman" w:cs="Times New Roman"/>
        </w:rPr>
        <w:t>fortsatt god. Vid årsmötet november 2017 i Linköping fastställdes nya medlemsavgifter</w:t>
      </w:r>
      <w:r w:rsidR="00B75FE6">
        <w:rPr>
          <w:rFonts w:ascii="Times New Roman" w:hAnsi="Times New Roman" w:cs="Times New Roman"/>
        </w:rPr>
        <w:t>:</w:t>
      </w:r>
      <w:r w:rsidRPr="00146AE4">
        <w:rPr>
          <w:rFonts w:ascii="Times New Roman" w:hAnsi="Times New Roman" w:cs="Times New Roman"/>
        </w:rPr>
        <w:t xml:space="preserve"> 1000 kronor för ständigt medlemskap för läkare och 500 kronor för icke-läkare. Dessa avgifter har fortsatt gälla under verksamhetsåret.</w:t>
      </w:r>
    </w:p>
    <w:p w14:paraId="744D3475" w14:textId="77777777" w:rsidR="00146AE4" w:rsidRPr="00146AE4" w:rsidRDefault="00146AE4" w:rsidP="000F2C48">
      <w:pPr>
        <w:spacing w:after="120" w:line="360" w:lineRule="auto"/>
        <w:rPr>
          <w:rFonts w:ascii="Times New Roman" w:hAnsi="Times New Roman" w:cs="Times New Roman"/>
          <w:b/>
          <w:bCs/>
          <w:u w:val="single"/>
        </w:rPr>
      </w:pPr>
      <w:r w:rsidRPr="00146AE4">
        <w:rPr>
          <w:rFonts w:ascii="Times New Roman" w:hAnsi="Times New Roman" w:cs="Times New Roman"/>
          <w:b/>
          <w:bCs/>
          <w:u w:val="single"/>
        </w:rPr>
        <w:t>Nationella aktiviteter och möten</w:t>
      </w:r>
    </w:p>
    <w:p w14:paraId="50A04489" w14:textId="7957FF4B" w:rsidR="00801F80" w:rsidRPr="00146AE4" w:rsidRDefault="00801F80" w:rsidP="000F2C48">
      <w:pPr>
        <w:spacing w:after="120" w:line="360" w:lineRule="auto"/>
        <w:rPr>
          <w:rFonts w:ascii="Times New Roman" w:hAnsi="Times New Roman" w:cs="Times New Roman"/>
        </w:rPr>
      </w:pPr>
      <w:r w:rsidRPr="00146AE4">
        <w:rPr>
          <w:rFonts w:ascii="Times New Roman" w:hAnsi="Times New Roman" w:cs="Times New Roman"/>
        </w:rPr>
        <w:t>Neurologiveckan maj 202</w:t>
      </w:r>
      <w:r w:rsidR="00CF5F53">
        <w:rPr>
          <w:rFonts w:ascii="Times New Roman" w:hAnsi="Times New Roman" w:cs="Times New Roman"/>
        </w:rPr>
        <w:t>2 ställdes in</w:t>
      </w:r>
      <w:r w:rsidRPr="00146AE4">
        <w:rPr>
          <w:rFonts w:ascii="Times New Roman" w:hAnsi="Times New Roman" w:cs="Times New Roman"/>
        </w:rPr>
        <w:t xml:space="preserve"> på grund av Coronapandemin. </w:t>
      </w:r>
      <w:r w:rsidR="00B75FE6">
        <w:rPr>
          <w:rFonts w:ascii="Times New Roman" w:hAnsi="Times New Roman" w:cs="Times New Roman"/>
        </w:rPr>
        <w:t xml:space="preserve">Även </w:t>
      </w:r>
      <w:r w:rsidR="00A10714">
        <w:rPr>
          <w:rFonts w:ascii="Times New Roman" w:hAnsi="Times New Roman" w:cs="Times New Roman"/>
        </w:rPr>
        <w:t>202</w:t>
      </w:r>
      <w:r w:rsidR="00F533C5">
        <w:rPr>
          <w:rFonts w:ascii="Times New Roman" w:hAnsi="Times New Roman" w:cs="Times New Roman"/>
        </w:rPr>
        <w:t>1</w:t>
      </w:r>
      <w:r w:rsidR="00B75FE6">
        <w:rPr>
          <w:rFonts w:ascii="Times New Roman" w:hAnsi="Times New Roman" w:cs="Times New Roman"/>
        </w:rPr>
        <w:t xml:space="preserve"> års</w:t>
      </w:r>
      <w:r w:rsidRPr="00146AE4">
        <w:rPr>
          <w:rFonts w:ascii="Times New Roman" w:hAnsi="Times New Roman" w:cs="Times New Roman"/>
        </w:rPr>
        <w:t xml:space="preserve"> höst</w:t>
      </w:r>
      <w:r w:rsidR="00EF391B">
        <w:rPr>
          <w:rFonts w:ascii="Times New Roman" w:hAnsi="Times New Roman" w:cs="Times New Roman"/>
        </w:rPr>
        <w:t>kurs</w:t>
      </w:r>
      <w:r w:rsidR="00B75FE6">
        <w:rPr>
          <w:rFonts w:ascii="Times New Roman" w:hAnsi="Times New Roman" w:cs="Times New Roman"/>
        </w:rPr>
        <w:t>,</w:t>
      </w:r>
      <w:r w:rsidRPr="00146AE4">
        <w:rPr>
          <w:rFonts w:ascii="Times New Roman" w:hAnsi="Times New Roman" w:cs="Times New Roman"/>
        </w:rPr>
        <w:t xml:space="preserve"> </w:t>
      </w:r>
      <w:r w:rsidR="00A10714">
        <w:rPr>
          <w:rFonts w:ascii="Times New Roman" w:hAnsi="Times New Roman" w:cs="Times New Roman"/>
        </w:rPr>
        <w:t xml:space="preserve">som </w:t>
      </w:r>
      <w:r w:rsidR="00B75FE6">
        <w:rPr>
          <w:rFonts w:ascii="Times New Roman" w:hAnsi="Times New Roman" w:cs="Times New Roman"/>
        </w:rPr>
        <w:t xml:space="preserve">var </w:t>
      </w:r>
      <w:r w:rsidR="00A10714">
        <w:rPr>
          <w:rFonts w:ascii="Times New Roman" w:hAnsi="Times New Roman" w:cs="Times New Roman"/>
        </w:rPr>
        <w:t>planerat som ett vanligt möte på plats i Uppsala</w:t>
      </w:r>
      <w:r w:rsidR="00B75FE6">
        <w:rPr>
          <w:rFonts w:ascii="Times New Roman" w:hAnsi="Times New Roman" w:cs="Times New Roman"/>
        </w:rPr>
        <w:t>,</w:t>
      </w:r>
      <w:r w:rsidR="00A10714">
        <w:rPr>
          <w:rFonts w:ascii="Times New Roman" w:hAnsi="Times New Roman" w:cs="Times New Roman"/>
        </w:rPr>
        <w:t xml:space="preserve"> ställdes in</w:t>
      </w:r>
      <w:r w:rsidR="00A10714" w:rsidRPr="00A10714">
        <w:rPr>
          <w:rFonts w:ascii="Times New Roman" w:hAnsi="Times New Roman" w:cs="Times New Roman"/>
        </w:rPr>
        <w:t xml:space="preserve"> </w:t>
      </w:r>
      <w:r w:rsidR="00A10714">
        <w:rPr>
          <w:rFonts w:ascii="Times New Roman" w:hAnsi="Times New Roman" w:cs="Times New Roman"/>
        </w:rPr>
        <w:t>pga</w:t>
      </w:r>
      <w:r w:rsidR="00320F72">
        <w:rPr>
          <w:rFonts w:ascii="Times New Roman" w:hAnsi="Times New Roman" w:cs="Times New Roman"/>
        </w:rPr>
        <w:t>.</w:t>
      </w:r>
      <w:r w:rsidR="00A10714">
        <w:rPr>
          <w:rFonts w:ascii="Times New Roman" w:hAnsi="Times New Roman" w:cs="Times New Roman"/>
        </w:rPr>
        <w:t xml:space="preserve"> hög</w:t>
      </w:r>
      <w:r w:rsidR="00A10714" w:rsidRPr="00146AE4">
        <w:rPr>
          <w:rFonts w:ascii="Times New Roman" w:hAnsi="Times New Roman" w:cs="Times New Roman"/>
        </w:rPr>
        <w:t xml:space="preserve"> spridning av Covid-19</w:t>
      </w:r>
      <w:r w:rsidR="00A10714">
        <w:rPr>
          <w:rFonts w:ascii="Times New Roman" w:hAnsi="Times New Roman" w:cs="Times New Roman"/>
        </w:rPr>
        <w:t xml:space="preserve">. Årsmötet </w:t>
      </w:r>
      <w:r w:rsidR="00CF5F53">
        <w:rPr>
          <w:rFonts w:ascii="Times New Roman" w:hAnsi="Times New Roman" w:cs="Times New Roman"/>
        </w:rPr>
        <w:t xml:space="preserve">hölls digitalt </w:t>
      </w:r>
      <w:r w:rsidR="00A10714">
        <w:rPr>
          <w:rFonts w:ascii="Times New Roman" w:hAnsi="Times New Roman" w:cs="Times New Roman"/>
        </w:rPr>
        <w:t>och h</w:t>
      </w:r>
      <w:r w:rsidRPr="00146AE4">
        <w:rPr>
          <w:rFonts w:ascii="Times New Roman" w:hAnsi="Times New Roman" w:cs="Times New Roman"/>
        </w:rPr>
        <w:t>östkursen</w:t>
      </w:r>
      <w:r w:rsidR="003D6929">
        <w:rPr>
          <w:rFonts w:ascii="Times New Roman" w:hAnsi="Times New Roman" w:cs="Times New Roman"/>
        </w:rPr>
        <w:t xml:space="preserve"> ersattes av </w:t>
      </w:r>
      <w:r w:rsidR="00A10714">
        <w:rPr>
          <w:rFonts w:ascii="Times New Roman" w:hAnsi="Times New Roman" w:cs="Times New Roman"/>
        </w:rPr>
        <w:t xml:space="preserve">en </w:t>
      </w:r>
      <w:r w:rsidRPr="00146AE4">
        <w:rPr>
          <w:rFonts w:ascii="Times New Roman" w:hAnsi="Times New Roman" w:cs="Times New Roman"/>
        </w:rPr>
        <w:t>enstaka föreläsning</w:t>
      </w:r>
      <w:r w:rsidR="00A10714">
        <w:rPr>
          <w:rFonts w:ascii="Times New Roman" w:hAnsi="Times New Roman" w:cs="Times New Roman"/>
        </w:rPr>
        <w:t>.</w:t>
      </w:r>
      <w:r w:rsidRPr="00146AE4">
        <w:rPr>
          <w:rFonts w:ascii="Times New Roman" w:hAnsi="Times New Roman" w:cs="Times New Roman"/>
        </w:rPr>
        <w:t xml:space="preserve"> </w:t>
      </w:r>
    </w:p>
    <w:p w14:paraId="5DCDED74" w14:textId="77777777" w:rsidR="005945CA" w:rsidRPr="00801F80" w:rsidRDefault="00C21405" w:rsidP="000F2C48">
      <w:pPr>
        <w:spacing w:after="120" w:line="360" w:lineRule="auto"/>
        <w:rPr>
          <w:rFonts w:ascii="Times New Roman" w:hAnsi="Times New Roman" w:cs="Times New Roman"/>
          <w:b/>
          <w:bCs/>
        </w:rPr>
      </w:pPr>
      <w:r w:rsidRPr="00801F80">
        <w:rPr>
          <w:rFonts w:ascii="Times New Roman" w:hAnsi="Times New Roman" w:cs="Times New Roman"/>
          <w:b/>
          <w:bCs/>
          <w:u w:val="single"/>
        </w:rPr>
        <w:t xml:space="preserve">International League </w:t>
      </w:r>
      <w:proofErr w:type="spellStart"/>
      <w:r w:rsidRPr="00801F80">
        <w:rPr>
          <w:rFonts w:ascii="Times New Roman" w:hAnsi="Times New Roman" w:cs="Times New Roman"/>
          <w:b/>
          <w:bCs/>
          <w:u w:val="single"/>
        </w:rPr>
        <w:t>Against</w:t>
      </w:r>
      <w:proofErr w:type="spellEnd"/>
      <w:r w:rsidRPr="00801F80">
        <w:rPr>
          <w:rFonts w:ascii="Times New Roman" w:hAnsi="Times New Roman" w:cs="Times New Roman"/>
          <w:b/>
          <w:bCs/>
          <w:u w:val="single"/>
        </w:rPr>
        <w:t xml:space="preserve"> Epilepsy - ILAE</w:t>
      </w:r>
    </w:p>
    <w:p w14:paraId="69B16CCF" w14:textId="115C7F94" w:rsidR="004B3CE5" w:rsidRDefault="004B3CE5" w:rsidP="000F2C48">
      <w:pPr>
        <w:spacing w:after="120" w:line="360" w:lineRule="auto"/>
        <w:rPr>
          <w:rFonts w:ascii="Times New Roman" w:hAnsi="Times New Roman" w:cs="Times New Roman"/>
        </w:rPr>
      </w:pPr>
      <w:r w:rsidRPr="004B3CE5">
        <w:rPr>
          <w:rFonts w:ascii="Times New Roman" w:hAnsi="Times New Roman" w:cs="Times New Roman" w:hint="eastAsia"/>
        </w:rPr>
        <w:t>Den 14:e europeiska epilepsikongressen ägde rum i Gen</w:t>
      </w:r>
      <w:r w:rsidRPr="004B3CE5">
        <w:rPr>
          <w:rFonts w:ascii="Times New Roman" w:hAnsi="Times New Roman" w:cs="Times New Roman" w:hint="eastAsia"/>
        </w:rPr>
        <w:t>è</w:t>
      </w:r>
      <w:r w:rsidRPr="004B3CE5">
        <w:rPr>
          <w:rFonts w:ascii="Times New Roman" w:hAnsi="Times New Roman" w:cs="Times New Roman" w:hint="eastAsia"/>
        </w:rPr>
        <w:t xml:space="preserve">ve, Schweiz den </w:t>
      </w:r>
      <w:r w:rsidR="00B75FE6" w:rsidRPr="004B3CE5">
        <w:rPr>
          <w:rFonts w:ascii="Times New Roman" w:hAnsi="Times New Roman" w:cs="Times New Roman"/>
        </w:rPr>
        <w:t>9–13</w:t>
      </w:r>
      <w:r w:rsidRPr="004B3CE5">
        <w:rPr>
          <w:rFonts w:ascii="Times New Roman" w:hAnsi="Times New Roman" w:cs="Times New Roman" w:hint="eastAsia"/>
        </w:rPr>
        <w:t xml:space="preserve"> juli och lockade</w:t>
      </w:r>
      <w:r w:rsidR="000F2C48">
        <w:rPr>
          <w:rFonts w:ascii="Times New Roman" w:hAnsi="Times New Roman" w:cs="Times New Roman"/>
        </w:rPr>
        <w:t xml:space="preserve"> d</w:t>
      </w:r>
      <w:r w:rsidRPr="004B3CE5">
        <w:rPr>
          <w:rFonts w:ascii="Times New Roman" w:hAnsi="Times New Roman" w:cs="Times New Roman" w:hint="eastAsia"/>
        </w:rPr>
        <w:t xml:space="preserve">eltagare från 83 länder. </w:t>
      </w:r>
      <w:r w:rsidR="000F2C48">
        <w:rPr>
          <w:rFonts w:ascii="Times New Roman" w:hAnsi="Times New Roman" w:cs="Times New Roman"/>
        </w:rPr>
        <w:t>K</w:t>
      </w:r>
      <w:r w:rsidRPr="004B3CE5">
        <w:rPr>
          <w:rFonts w:ascii="Times New Roman" w:hAnsi="Times New Roman" w:cs="Times New Roman" w:hint="eastAsia"/>
        </w:rPr>
        <w:t>ongress</w:t>
      </w:r>
      <w:r w:rsidR="000F2C48">
        <w:rPr>
          <w:rFonts w:ascii="Times New Roman" w:hAnsi="Times New Roman" w:cs="Times New Roman"/>
        </w:rPr>
        <w:t>en</w:t>
      </w:r>
      <w:r w:rsidRPr="004B3CE5">
        <w:rPr>
          <w:rFonts w:ascii="Times New Roman" w:hAnsi="Times New Roman" w:cs="Times New Roman" w:hint="eastAsia"/>
        </w:rPr>
        <w:t xml:space="preserve"> markerade återgången till personliga möten för ILAE.</w:t>
      </w:r>
    </w:p>
    <w:p w14:paraId="76C85B3C" w14:textId="55A7A698" w:rsidR="001B5F00" w:rsidRPr="00801F80" w:rsidRDefault="001B5F00" w:rsidP="000F2C48">
      <w:pPr>
        <w:spacing w:after="120" w:line="360" w:lineRule="auto"/>
        <w:rPr>
          <w:rFonts w:ascii="Times New Roman" w:hAnsi="Times New Roman" w:cs="Times New Roman"/>
        </w:rPr>
      </w:pPr>
      <w:r w:rsidRPr="00801F80">
        <w:rPr>
          <w:rFonts w:ascii="Times New Roman" w:hAnsi="Times New Roman" w:cs="Times New Roman"/>
        </w:rPr>
        <w:t xml:space="preserve">Flera av sällskapets medlemmar är fortsatt aktiva i </w:t>
      </w:r>
      <w:proofErr w:type="spellStart"/>
      <w:r w:rsidRPr="00801F80">
        <w:rPr>
          <w:rFonts w:ascii="Times New Roman" w:hAnsi="Times New Roman" w:cs="Times New Roman"/>
        </w:rPr>
        <w:t>ILAE:s</w:t>
      </w:r>
      <w:proofErr w:type="spellEnd"/>
      <w:r w:rsidRPr="00801F80">
        <w:rPr>
          <w:rFonts w:ascii="Times New Roman" w:hAnsi="Times New Roman" w:cs="Times New Roman"/>
        </w:rPr>
        <w:t xml:space="preserve"> arbete</w:t>
      </w:r>
      <w:r>
        <w:rPr>
          <w:rFonts w:ascii="Times New Roman" w:hAnsi="Times New Roman" w:cs="Times New Roman"/>
        </w:rPr>
        <w:t>:</w:t>
      </w:r>
    </w:p>
    <w:p w14:paraId="2AE6C4B7" w14:textId="1CFFA7DC" w:rsidR="00135139" w:rsidRDefault="00135139" w:rsidP="00135139">
      <w:pPr>
        <w:spacing w:after="120" w:line="360" w:lineRule="auto"/>
        <w:rPr>
          <w:rFonts w:ascii="Times New Roman" w:hAnsi="Times New Roman" w:cs="Times New Roman"/>
          <w:lang w:val="en-US"/>
        </w:rPr>
      </w:pPr>
      <w:r w:rsidRPr="00135139">
        <w:rPr>
          <w:rFonts w:ascii="Times New Roman" w:hAnsi="Times New Roman" w:cs="Times New Roman" w:hint="eastAsia"/>
          <w:b/>
          <w:bCs/>
          <w:lang w:val="en-US"/>
        </w:rPr>
        <w:t xml:space="preserve">Tove </w:t>
      </w:r>
      <w:proofErr w:type="spellStart"/>
      <w:r w:rsidRPr="00135139">
        <w:rPr>
          <w:rFonts w:ascii="Times New Roman" w:hAnsi="Times New Roman" w:cs="Times New Roman" w:hint="eastAsia"/>
          <w:b/>
          <w:bCs/>
          <w:lang w:val="en-US"/>
        </w:rPr>
        <w:t>Hallböök</w:t>
      </w:r>
      <w:proofErr w:type="spellEnd"/>
      <w:r w:rsidRPr="00135139">
        <w:rPr>
          <w:rFonts w:ascii="Times New Roman" w:hAnsi="Times New Roman" w:cs="Times New Roman" w:hint="eastAsia"/>
          <w:b/>
          <w:bCs/>
          <w:lang w:val="en-US"/>
        </w:rPr>
        <w:t xml:space="preserve">, </w:t>
      </w:r>
      <w:r w:rsidRPr="00135139">
        <w:rPr>
          <w:rFonts w:ascii="Times New Roman" w:hAnsi="Times New Roman" w:cs="Times New Roman" w:hint="eastAsia"/>
          <w:lang w:val="en-US"/>
        </w:rPr>
        <w:t>Dietary Treatments</w:t>
      </w:r>
    </w:p>
    <w:p w14:paraId="16D77007" w14:textId="3D785DCF" w:rsidR="00AB5591" w:rsidRPr="00135139" w:rsidRDefault="00AB5591" w:rsidP="00135139">
      <w:pPr>
        <w:spacing w:after="120" w:line="360" w:lineRule="auto"/>
        <w:rPr>
          <w:rFonts w:ascii="Times New Roman" w:hAnsi="Times New Roman" w:cs="Times New Roman"/>
          <w:b/>
          <w:bCs/>
          <w:lang w:val="en-US"/>
        </w:rPr>
      </w:pPr>
      <w:r w:rsidRPr="00AB5591">
        <w:rPr>
          <w:rFonts w:ascii="Times New Roman" w:hAnsi="Times New Roman" w:cs="Times New Roman" w:hint="eastAsia"/>
          <w:b/>
          <w:bCs/>
          <w:lang w:val="en-US"/>
        </w:rPr>
        <w:t xml:space="preserve">Merab Kokaia, </w:t>
      </w:r>
      <w:r w:rsidRPr="00AB5591">
        <w:rPr>
          <w:rFonts w:ascii="Times New Roman" w:hAnsi="Times New Roman" w:cs="Times New Roman" w:hint="eastAsia"/>
          <w:lang w:val="en-US"/>
        </w:rPr>
        <w:t>Access to medication task force</w:t>
      </w:r>
    </w:p>
    <w:p w14:paraId="72157D50" w14:textId="3FE9D62F" w:rsidR="00135139" w:rsidRPr="00135139" w:rsidRDefault="00135139" w:rsidP="00135139">
      <w:pPr>
        <w:spacing w:after="120" w:line="360" w:lineRule="auto"/>
        <w:rPr>
          <w:rFonts w:ascii="Times New Roman" w:hAnsi="Times New Roman" w:cs="Times New Roman"/>
          <w:b/>
          <w:bCs/>
          <w:lang w:val="en-US"/>
        </w:rPr>
      </w:pPr>
      <w:r w:rsidRPr="00135139">
        <w:rPr>
          <w:rFonts w:ascii="Times New Roman" w:hAnsi="Times New Roman" w:cs="Times New Roman" w:hint="eastAsia"/>
          <w:b/>
          <w:bCs/>
          <w:lang w:val="en-US"/>
        </w:rPr>
        <w:t>Eva Kumli</w:t>
      </w:r>
      <w:r w:rsidR="00320F72">
        <w:rPr>
          <w:rFonts w:ascii="Times New Roman" w:hAnsi="Times New Roman" w:cs="Times New Roman"/>
          <w:b/>
          <w:bCs/>
          <w:lang w:val="en-US"/>
        </w:rPr>
        <w:t>e</w:t>
      </w:r>
      <w:r w:rsidRPr="00135139">
        <w:rPr>
          <w:rFonts w:ascii="Times New Roman" w:hAnsi="Times New Roman" w:cs="Times New Roman" w:hint="eastAsia"/>
          <w:b/>
          <w:bCs/>
          <w:lang w:val="en-US"/>
        </w:rPr>
        <w:t xml:space="preserve">n, </w:t>
      </w:r>
      <w:r w:rsidRPr="00135139">
        <w:rPr>
          <w:rFonts w:ascii="Times New Roman" w:hAnsi="Times New Roman" w:cs="Times New Roman" w:hint="eastAsia"/>
          <w:lang w:val="en-US"/>
        </w:rPr>
        <w:t>ILAE Guidelines task force</w:t>
      </w:r>
    </w:p>
    <w:p w14:paraId="3D75684A" w14:textId="77777777" w:rsidR="00135139" w:rsidRPr="00135139" w:rsidRDefault="00135139" w:rsidP="00135139">
      <w:pPr>
        <w:spacing w:after="120" w:line="360" w:lineRule="auto"/>
        <w:rPr>
          <w:rFonts w:ascii="Times New Roman" w:hAnsi="Times New Roman" w:cs="Times New Roman"/>
          <w:b/>
          <w:bCs/>
          <w:lang w:val="en-US"/>
        </w:rPr>
      </w:pPr>
      <w:r w:rsidRPr="00135139">
        <w:rPr>
          <w:rFonts w:ascii="Times New Roman" w:hAnsi="Times New Roman" w:cs="Times New Roman" w:hint="eastAsia"/>
          <w:b/>
          <w:bCs/>
          <w:lang w:val="en-US"/>
        </w:rPr>
        <w:t xml:space="preserve">Torbjörn Tomson, </w:t>
      </w:r>
      <w:r w:rsidRPr="00135139">
        <w:rPr>
          <w:rFonts w:ascii="Times New Roman" w:hAnsi="Times New Roman" w:cs="Times New Roman" w:hint="eastAsia"/>
          <w:lang w:val="en-US"/>
        </w:rPr>
        <w:t>SUDEP Task Force.</w:t>
      </w:r>
    </w:p>
    <w:p w14:paraId="5C2EAD08" w14:textId="77777777" w:rsidR="00135139" w:rsidRPr="00135139" w:rsidRDefault="00135139" w:rsidP="00135139">
      <w:pPr>
        <w:spacing w:after="120" w:line="360" w:lineRule="auto"/>
        <w:rPr>
          <w:rFonts w:ascii="Times New Roman" w:hAnsi="Times New Roman" w:cs="Times New Roman"/>
          <w:b/>
          <w:bCs/>
          <w:lang w:val="en-US"/>
        </w:rPr>
      </w:pPr>
      <w:r w:rsidRPr="00135139">
        <w:rPr>
          <w:rFonts w:ascii="Times New Roman" w:hAnsi="Times New Roman" w:cs="Times New Roman" w:hint="eastAsia"/>
          <w:b/>
          <w:bCs/>
          <w:lang w:val="en-US"/>
        </w:rPr>
        <w:t xml:space="preserve">Colin Reilly, </w:t>
      </w:r>
      <w:r w:rsidRPr="00135139">
        <w:rPr>
          <w:rFonts w:ascii="Times New Roman" w:hAnsi="Times New Roman" w:cs="Times New Roman" w:hint="eastAsia"/>
          <w:lang w:val="en-US"/>
        </w:rPr>
        <w:t>Commission on Pediatrics.</w:t>
      </w:r>
    </w:p>
    <w:p w14:paraId="093ACB07" w14:textId="77777777" w:rsidR="00135139" w:rsidRDefault="00135139" w:rsidP="00146606">
      <w:pPr>
        <w:spacing w:after="120" w:line="360" w:lineRule="auto"/>
        <w:rPr>
          <w:rFonts w:ascii="Times New Roman" w:hAnsi="Times New Roman" w:cs="Times New Roman"/>
          <w:b/>
          <w:bCs/>
          <w:lang w:val="en-US"/>
        </w:rPr>
      </w:pPr>
      <w:r w:rsidRPr="00135139">
        <w:rPr>
          <w:rFonts w:ascii="Times New Roman" w:hAnsi="Times New Roman" w:cs="Times New Roman" w:hint="eastAsia"/>
          <w:b/>
          <w:bCs/>
          <w:lang w:val="en-US"/>
        </w:rPr>
        <w:t xml:space="preserve">Bertil </w:t>
      </w:r>
      <w:proofErr w:type="spellStart"/>
      <w:r w:rsidRPr="00135139">
        <w:rPr>
          <w:rFonts w:ascii="Times New Roman" w:hAnsi="Times New Roman" w:cs="Times New Roman" w:hint="eastAsia"/>
          <w:b/>
          <w:bCs/>
          <w:lang w:val="en-US"/>
        </w:rPr>
        <w:t>Rydenhag</w:t>
      </w:r>
      <w:proofErr w:type="spellEnd"/>
      <w:r w:rsidRPr="00135139">
        <w:rPr>
          <w:rFonts w:ascii="Times New Roman" w:hAnsi="Times New Roman" w:cs="Times New Roman" w:hint="eastAsia"/>
          <w:b/>
          <w:bCs/>
          <w:lang w:val="en-US"/>
        </w:rPr>
        <w:t xml:space="preserve">, </w:t>
      </w:r>
      <w:r w:rsidRPr="00135139">
        <w:rPr>
          <w:rFonts w:ascii="Times New Roman" w:hAnsi="Times New Roman" w:cs="Times New Roman" w:hint="eastAsia"/>
          <w:lang w:val="en-US"/>
        </w:rPr>
        <w:t>Commission on Surgical Therapies, Epilepsy Surgery Education</w:t>
      </w:r>
    </w:p>
    <w:p w14:paraId="1C56D972" w14:textId="5C10BD4B" w:rsidR="005945CA" w:rsidRPr="00135139" w:rsidRDefault="007A3EF3" w:rsidP="00146606">
      <w:pPr>
        <w:spacing w:after="120" w:line="360" w:lineRule="auto"/>
        <w:rPr>
          <w:rFonts w:ascii="Times New Roman" w:hAnsi="Times New Roman" w:cs="Times New Roman"/>
          <w:lang w:val="en-US"/>
        </w:rPr>
      </w:pPr>
      <w:r w:rsidRPr="00135139">
        <w:rPr>
          <w:rFonts w:ascii="Times New Roman" w:hAnsi="Times New Roman" w:cs="Times New Roman"/>
          <w:b/>
          <w:bCs/>
          <w:lang w:val="en-US"/>
        </w:rPr>
        <w:t>Johan Zelano</w:t>
      </w:r>
      <w:r w:rsidR="00135139" w:rsidRPr="00135139">
        <w:rPr>
          <w:rFonts w:ascii="Times New Roman" w:hAnsi="Times New Roman" w:cs="Times New Roman"/>
          <w:lang w:val="en-US"/>
        </w:rPr>
        <w:t xml:space="preserve">, </w:t>
      </w:r>
      <w:r w:rsidRPr="00135139">
        <w:rPr>
          <w:rFonts w:ascii="Times New Roman" w:hAnsi="Times New Roman" w:cs="Times New Roman"/>
          <w:lang w:val="en-US"/>
        </w:rPr>
        <w:t>Telemedicine Task Force.</w:t>
      </w:r>
    </w:p>
    <w:p w14:paraId="13D12053" w14:textId="77777777" w:rsidR="001B5F00" w:rsidRPr="00A67C17" w:rsidRDefault="001B5F00" w:rsidP="000F2C48">
      <w:pPr>
        <w:spacing w:after="120" w:line="360" w:lineRule="auto"/>
        <w:rPr>
          <w:rFonts w:ascii="Times New Roman" w:hAnsi="Times New Roman" w:cs="Times New Roman"/>
          <w:b/>
          <w:bCs/>
        </w:rPr>
      </w:pPr>
      <w:r w:rsidRPr="00A67C17">
        <w:rPr>
          <w:rFonts w:ascii="Times New Roman" w:hAnsi="Times New Roman" w:cs="Times New Roman"/>
          <w:b/>
          <w:bCs/>
          <w:u w:val="single"/>
        </w:rPr>
        <w:t>Remisser</w:t>
      </w:r>
    </w:p>
    <w:p w14:paraId="0F317C1E" w14:textId="71637AA1" w:rsidR="00160957" w:rsidRDefault="00160957" w:rsidP="000F2C48">
      <w:pPr>
        <w:spacing w:after="120"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lastRenderedPageBreak/>
        <w:t xml:space="preserve">Styrelsen har svarat på en remiss från SKR angående </w:t>
      </w:r>
      <w:r>
        <w:t>p</w:t>
      </w:r>
      <w:r w:rsidRPr="00160957">
        <w:t>ersoncentrerat</w:t>
      </w:r>
      <w:r w:rsidRPr="00160957">
        <w:rPr>
          <w:rFonts w:ascii="Times New Roman" w:hAnsi="Times New Roman" w:cs="Times New Roman" w:hint="eastAsia"/>
        </w:rPr>
        <w:t xml:space="preserve"> och sammanhållet vårdförlopp </w:t>
      </w:r>
      <w:r>
        <w:rPr>
          <w:rFonts w:ascii="Times New Roman" w:hAnsi="Times New Roman" w:cs="Times New Roman"/>
        </w:rPr>
        <w:t>e</w:t>
      </w:r>
      <w:r w:rsidRPr="00160957">
        <w:rPr>
          <w:rFonts w:ascii="Times New Roman" w:hAnsi="Times New Roman" w:cs="Times New Roman"/>
        </w:rPr>
        <w:t>pilepsi</w:t>
      </w:r>
      <w:r>
        <w:rPr>
          <w:rFonts w:ascii="Times New Roman" w:hAnsi="Times New Roman" w:cs="Times New Roman"/>
        </w:rPr>
        <w:t>. Vidare har det inkommit en remiss från Socialstyrelsens s</w:t>
      </w:r>
      <w:r w:rsidRPr="00160957">
        <w:rPr>
          <w:rFonts w:ascii="Times New Roman" w:hAnsi="Times New Roman" w:cs="Times New Roman" w:hint="eastAsia"/>
        </w:rPr>
        <w:t>akkunniggrupp</w:t>
      </w:r>
      <w:r>
        <w:rPr>
          <w:rFonts w:ascii="Times New Roman" w:hAnsi="Times New Roman" w:cs="Times New Roman"/>
        </w:rPr>
        <w:t xml:space="preserve"> med </w:t>
      </w:r>
      <w:r w:rsidRPr="00160957">
        <w:rPr>
          <w:rFonts w:ascii="Times New Roman" w:hAnsi="Times New Roman" w:cs="Times New Roman" w:hint="eastAsia"/>
        </w:rPr>
        <w:t>förslag på nationell</w:t>
      </w:r>
      <w:r>
        <w:rPr>
          <w:rFonts w:ascii="Times New Roman" w:hAnsi="Times New Roman" w:cs="Times New Roman"/>
        </w:rPr>
        <w:t xml:space="preserve"> </w:t>
      </w:r>
      <w:r w:rsidRPr="00160957">
        <w:rPr>
          <w:rFonts w:ascii="Times New Roman" w:hAnsi="Times New Roman" w:cs="Times New Roman" w:hint="eastAsia"/>
        </w:rPr>
        <w:t>högspecialiserad vård</w:t>
      </w:r>
      <w:r>
        <w:rPr>
          <w:rFonts w:ascii="Times New Roman" w:hAnsi="Times New Roman" w:cs="Times New Roman"/>
        </w:rPr>
        <w:t xml:space="preserve"> av s</w:t>
      </w:r>
      <w:r w:rsidRPr="00160957">
        <w:rPr>
          <w:rFonts w:ascii="Times New Roman" w:hAnsi="Times New Roman" w:cs="Times New Roman" w:hint="eastAsia"/>
        </w:rPr>
        <w:t>vårbehandlad epilepsi</w:t>
      </w:r>
      <w:r>
        <w:rPr>
          <w:rFonts w:ascii="Times New Roman" w:hAnsi="Times New Roman" w:cs="Times New Roman"/>
        </w:rPr>
        <w:t xml:space="preserve"> som styrelsen svarat på. </w:t>
      </w:r>
    </w:p>
    <w:p w14:paraId="1FF8B8D8" w14:textId="319DD642" w:rsidR="001B5F00" w:rsidRPr="00A67C17" w:rsidRDefault="001B5F00" w:rsidP="000F2C48">
      <w:pPr>
        <w:spacing w:after="120" w:line="360" w:lineRule="auto"/>
        <w:rPr>
          <w:rFonts w:ascii="Times New Roman" w:hAnsi="Times New Roman" w:cs="Times New Roman"/>
          <w:b/>
          <w:bCs/>
        </w:rPr>
      </w:pPr>
      <w:r w:rsidRPr="00A67C17">
        <w:rPr>
          <w:rFonts w:ascii="Times New Roman" w:hAnsi="Times New Roman" w:cs="Times New Roman"/>
          <w:b/>
          <w:bCs/>
          <w:u w:val="single"/>
        </w:rPr>
        <w:t>Skrivelser</w:t>
      </w:r>
    </w:p>
    <w:p w14:paraId="23D7FC9B" w14:textId="2CB9E0E4" w:rsidR="001B5F00" w:rsidRPr="00B34D91" w:rsidRDefault="001B5F00" w:rsidP="000F2C48">
      <w:pPr>
        <w:spacing w:after="120" w:line="360" w:lineRule="auto"/>
        <w:rPr>
          <w:rFonts w:ascii="Times New Roman" w:hAnsi="Times New Roman" w:cs="Times New Roman"/>
        </w:rPr>
      </w:pPr>
      <w:r w:rsidRPr="00B34D91">
        <w:rPr>
          <w:rFonts w:ascii="Times New Roman" w:hAnsi="Times New Roman" w:cs="Times New Roman"/>
        </w:rPr>
        <w:t>Inga skrivelser har inkommit under verksamhetsåret.</w:t>
      </w:r>
      <w:r w:rsidR="002654FB" w:rsidRPr="002654FB">
        <w:rPr>
          <w:rFonts w:hint="eastAsia"/>
        </w:rPr>
        <w:t xml:space="preserve"> </w:t>
      </w:r>
      <w:r w:rsidR="00160957">
        <w:t xml:space="preserve">Styrelsen har via brev </w:t>
      </w:r>
      <w:r w:rsidR="00160957" w:rsidRPr="00160957">
        <w:rPr>
          <w:rFonts w:hint="eastAsia"/>
        </w:rPr>
        <w:t>uttala</w:t>
      </w:r>
      <w:r w:rsidR="00160957">
        <w:t>t sig a</w:t>
      </w:r>
      <w:r w:rsidR="00160957" w:rsidRPr="00160957">
        <w:rPr>
          <w:rFonts w:hint="eastAsia"/>
        </w:rPr>
        <w:t xml:space="preserve">ngående nationellt ställningstagande </w:t>
      </w:r>
      <w:r w:rsidR="00160957">
        <w:t>kring</w:t>
      </w:r>
      <w:r w:rsidR="00160957" w:rsidRPr="00160957">
        <w:rPr>
          <w:rFonts w:hint="eastAsia"/>
        </w:rPr>
        <w:t xml:space="preserve"> körkortsintyg</w:t>
      </w:r>
      <w:r w:rsidR="00160957">
        <w:t>.</w:t>
      </w:r>
      <w:r w:rsidR="00160957" w:rsidRPr="00160957">
        <w:rPr>
          <w:rFonts w:hint="eastAsia"/>
        </w:rPr>
        <w:t xml:space="preserve"> </w:t>
      </w:r>
      <w:r w:rsidR="002654FB" w:rsidRPr="002654FB">
        <w:rPr>
          <w:rFonts w:ascii="Times New Roman" w:hAnsi="Times New Roman" w:cs="Times New Roman" w:hint="eastAsia"/>
        </w:rPr>
        <w:t>Brev angående restnoteringar av läkemedel skickades till Nationella rådet för patientsäkerhet och Socialdepartementet från styrelsen.</w:t>
      </w:r>
    </w:p>
    <w:p w14:paraId="6BD720CE" w14:textId="786C0235" w:rsidR="001B5F00" w:rsidRPr="00C21405" w:rsidRDefault="001B5F00" w:rsidP="00135139">
      <w:pPr>
        <w:rPr>
          <w:rFonts w:ascii="Times New Roman" w:hAnsi="Times New Roman" w:cs="Times New Roman"/>
          <w:b/>
          <w:bCs/>
        </w:rPr>
      </w:pPr>
      <w:r w:rsidRPr="00C21405">
        <w:rPr>
          <w:rFonts w:ascii="Times New Roman" w:hAnsi="Times New Roman" w:cs="Times New Roman"/>
          <w:b/>
          <w:bCs/>
          <w:u w:val="single"/>
        </w:rPr>
        <w:t>Resestipendier</w:t>
      </w:r>
    </w:p>
    <w:p w14:paraId="37125E09" w14:textId="56679118" w:rsidR="001B5F00" w:rsidRPr="00B34D91" w:rsidRDefault="00BB1EDA" w:rsidP="000F2C48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har inkommit</w:t>
      </w:r>
      <w:r w:rsidR="00146606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 xml:space="preserve"> </w:t>
      </w:r>
      <w:r w:rsidR="001B5F00" w:rsidRPr="00B34D91">
        <w:rPr>
          <w:rFonts w:ascii="Times New Roman" w:hAnsi="Times New Roman" w:cs="Times New Roman"/>
        </w:rPr>
        <w:t xml:space="preserve">ansökningar om resestipendier </w:t>
      </w:r>
      <w:r>
        <w:rPr>
          <w:rFonts w:ascii="Times New Roman" w:hAnsi="Times New Roman" w:cs="Times New Roman"/>
        </w:rPr>
        <w:t>un</w:t>
      </w:r>
      <w:r w:rsidR="001B5F00">
        <w:rPr>
          <w:rFonts w:ascii="Times New Roman" w:hAnsi="Times New Roman" w:cs="Times New Roman"/>
        </w:rPr>
        <w:t>der verksamhetsåret</w:t>
      </w:r>
      <w:r>
        <w:rPr>
          <w:rFonts w:ascii="Times New Roman" w:hAnsi="Times New Roman" w:cs="Times New Roman"/>
        </w:rPr>
        <w:t xml:space="preserve"> som godkändes</w:t>
      </w:r>
      <w:r w:rsidR="001B5F00" w:rsidRPr="00B34D91">
        <w:rPr>
          <w:rFonts w:ascii="Times New Roman" w:hAnsi="Times New Roman" w:cs="Times New Roman"/>
        </w:rPr>
        <w:t xml:space="preserve">. </w:t>
      </w:r>
    </w:p>
    <w:p w14:paraId="7575C8B1" w14:textId="77777777" w:rsidR="001B5F00" w:rsidRPr="00C21405" w:rsidRDefault="001B5F00" w:rsidP="000F2C48">
      <w:pPr>
        <w:spacing w:after="120" w:line="360" w:lineRule="auto"/>
        <w:rPr>
          <w:rFonts w:ascii="Times New Roman" w:hAnsi="Times New Roman" w:cs="Times New Roman"/>
          <w:b/>
          <w:bCs/>
        </w:rPr>
      </w:pPr>
      <w:r w:rsidRPr="00C21405">
        <w:rPr>
          <w:rFonts w:ascii="Times New Roman" w:hAnsi="Times New Roman" w:cs="Times New Roman"/>
          <w:b/>
          <w:bCs/>
          <w:u w:val="single"/>
        </w:rPr>
        <w:t>Hemsida</w:t>
      </w:r>
      <w:r>
        <w:rPr>
          <w:rFonts w:ascii="Times New Roman" w:hAnsi="Times New Roman" w:cs="Times New Roman"/>
          <w:b/>
          <w:bCs/>
          <w:u w:val="single"/>
        </w:rPr>
        <w:t xml:space="preserve"> och sociala medier</w:t>
      </w:r>
    </w:p>
    <w:p w14:paraId="42A12450" w14:textId="7B1A37E0" w:rsidR="001B5F00" w:rsidRPr="00B34D91" w:rsidRDefault="001B5F00" w:rsidP="000F2C48">
      <w:pPr>
        <w:spacing w:after="120" w:line="360" w:lineRule="auto"/>
        <w:rPr>
          <w:rFonts w:ascii="Times New Roman" w:hAnsi="Times New Roman" w:cs="Times New Roman"/>
        </w:rPr>
      </w:pPr>
      <w:r w:rsidRPr="00B34D91">
        <w:rPr>
          <w:rFonts w:ascii="Times New Roman" w:hAnsi="Times New Roman" w:cs="Times New Roman"/>
        </w:rPr>
        <w:t xml:space="preserve">En ny hemsida </w:t>
      </w:r>
      <w:r w:rsidR="00146606">
        <w:rPr>
          <w:rFonts w:ascii="Times New Roman" w:hAnsi="Times New Roman" w:cs="Times New Roman"/>
        </w:rPr>
        <w:t>har skapats och</w:t>
      </w:r>
      <w:r w:rsidR="00D76C78">
        <w:rPr>
          <w:rFonts w:ascii="Times New Roman" w:hAnsi="Times New Roman" w:cs="Times New Roman"/>
        </w:rPr>
        <w:t xml:space="preserve"> kommer </w:t>
      </w:r>
      <w:r w:rsidR="00D174BA">
        <w:rPr>
          <w:rFonts w:ascii="Times New Roman" w:hAnsi="Times New Roman" w:cs="Times New Roman"/>
        </w:rPr>
        <w:t xml:space="preserve">snart </w:t>
      </w:r>
      <w:r w:rsidR="00D76C78">
        <w:rPr>
          <w:rFonts w:ascii="Times New Roman" w:hAnsi="Times New Roman" w:cs="Times New Roman"/>
        </w:rPr>
        <w:t xml:space="preserve">att finnas tillgänglig på den vanliga adressen. </w:t>
      </w:r>
      <w:r w:rsidR="00A543DF">
        <w:rPr>
          <w:rFonts w:ascii="Times New Roman" w:hAnsi="Times New Roman" w:cs="Times New Roman"/>
        </w:rPr>
        <w:t>Facebook sidan kvarstår också</w:t>
      </w:r>
      <w:r>
        <w:rPr>
          <w:rFonts w:ascii="Times New Roman" w:hAnsi="Times New Roman" w:cs="Times New Roman"/>
        </w:rPr>
        <w:t>.</w:t>
      </w:r>
    </w:p>
    <w:p w14:paraId="1FCA11AA" w14:textId="77777777" w:rsidR="000F2C48" w:rsidRDefault="000F2C48" w:rsidP="000F2C48">
      <w:pPr>
        <w:spacing w:after="120" w:line="360" w:lineRule="auto"/>
        <w:rPr>
          <w:rFonts w:ascii="Times New Roman" w:hAnsi="Times New Roman" w:cs="Times New Roman"/>
        </w:rPr>
      </w:pPr>
    </w:p>
    <w:p w14:paraId="4AD357C1" w14:textId="60C3517B" w:rsidR="005945CA" w:rsidRPr="00B34D91" w:rsidRDefault="00C21405" w:rsidP="000F2C48">
      <w:pPr>
        <w:spacing w:after="120" w:line="360" w:lineRule="auto"/>
        <w:rPr>
          <w:rFonts w:ascii="Times New Roman" w:hAnsi="Times New Roman" w:cs="Times New Roman"/>
        </w:rPr>
      </w:pPr>
      <w:r w:rsidRPr="00B34D91">
        <w:rPr>
          <w:rFonts w:ascii="Times New Roman" w:hAnsi="Times New Roman" w:cs="Times New Roman"/>
        </w:rPr>
        <w:t>Stockholm 20</w:t>
      </w:r>
      <w:r>
        <w:rPr>
          <w:rFonts w:ascii="Times New Roman" w:hAnsi="Times New Roman" w:cs="Times New Roman"/>
        </w:rPr>
        <w:t>2</w:t>
      </w:r>
      <w:r w:rsidR="00A543DF">
        <w:rPr>
          <w:rFonts w:ascii="Times New Roman" w:hAnsi="Times New Roman" w:cs="Times New Roman"/>
        </w:rPr>
        <w:t>2</w:t>
      </w:r>
      <w:r w:rsidRPr="00B34D9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</w:t>
      </w:r>
      <w:r w:rsidR="00320F7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</w:t>
      </w:r>
      <w:r w:rsidR="00320F72">
        <w:rPr>
          <w:rFonts w:ascii="Times New Roman" w:hAnsi="Times New Roman" w:cs="Times New Roman"/>
        </w:rPr>
        <w:t>09</w:t>
      </w:r>
    </w:p>
    <w:p w14:paraId="40D7B5B0" w14:textId="753EE07E" w:rsidR="005945CA" w:rsidRPr="00B34D91" w:rsidRDefault="00B34D91" w:rsidP="000F2C48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Heléne Sundelin</w:t>
      </w:r>
    </w:p>
    <w:p w14:paraId="2E61F1C9" w14:textId="77777777" w:rsidR="005945CA" w:rsidRDefault="00C21405" w:rsidP="000F2C48">
      <w:pPr>
        <w:spacing w:after="120" w:line="360" w:lineRule="auto"/>
        <w:rPr>
          <w:rFonts w:hint="eastAsia"/>
        </w:rPr>
      </w:pPr>
      <w:r>
        <w:t>Ordförande</w:t>
      </w:r>
    </w:p>
    <w:sectPr w:rsidR="005945CA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CA"/>
    <w:rsid w:val="000F2C48"/>
    <w:rsid w:val="00135139"/>
    <w:rsid w:val="00146606"/>
    <w:rsid w:val="00146AE4"/>
    <w:rsid w:val="00160957"/>
    <w:rsid w:val="001B5F00"/>
    <w:rsid w:val="002654FB"/>
    <w:rsid w:val="002865E6"/>
    <w:rsid w:val="002C2E1A"/>
    <w:rsid w:val="00320F72"/>
    <w:rsid w:val="003B2826"/>
    <w:rsid w:val="003D6929"/>
    <w:rsid w:val="004B3CE5"/>
    <w:rsid w:val="00517AEC"/>
    <w:rsid w:val="005614CE"/>
    <w:rsid w:val="00563BBC"/>
    <w:rsid w:val="005945CA"/>
    <w:rsid w:val="005952FC"/>
    <w:rsid w:val="005C5DE1"/>
    <w:rsid w:val="00643390"/>
    <w:rsid w:val="006D43A0"/>
    <w:rsid w:val="007A3EF3"/>
    <w:rsid w:val="00801F80"/>
    <w:rsid w:val="009C2155"/>
    <w:rsid w:val="009D77DF"/>
    <w:rsid w:val="00A10714"/>
    <w:rsid w:val="00A23DB5"/>
    <w:rsid w:val="00A543DF"/>
    <w:rsid w:val="00A67C17"/>
    <w:rsid w:val="00AB5591"/>
    <w:rsid w:val="00B34D91"/>
    <w:rsid w:val="00B461A8"/>
    <w:rsid w:val="00B75FE6"/>
    <w:rsid w:val="00B8436B"/>
    <w:rsid w:val="00B8644C"/>
    <w:rsid w:val="00B878E9"/>
    <w:rsid w:val="00BB1EDA"/>
    <w:rsid w:val="00C21405"/>
    <w:rsid w:val="00C659F3"/>
    <w:rsid w:val="00CB5AC6"/>
    <w:rsid w:val="00CF5F53"/>
    <w:rsid w:val="00D12747"/>
    <w:rsid w:val="00D174BA"/>
    <w:rsid w:val="00D62555"/>
    <w:rsid w:val="00D76C78"/>
    <w:rsid w:val="00D808F3"/>
    <w:rsid w:val="00E81568"/>
    <w:rsid w:val="00EF391B"/>
    <w:rsid w:val="00F42B34"/>
    <w:rsid w:val="00F5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EBB3D"/>
  <w15:docId w15:val="{4FF36527-F3FD-4659-8206-4A49D65C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Arial Unicode MS"/>
        <w:szCs w:val="24"/>
        <w:lang w:val="sv-S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sz w:val="24"/>
    </w:rPr>
  </w:style>
  <w:style w:type="paragraph" w:styleId="Rubrik1">
    <w:name w:val="heading 1"/>
    <w:basedOn w:val="Rubrik"/>
    <w:uiPriority w:val="9"/>
    <w:qFormat/>
    <w:pPr>
      <w:outlineLvl w:val="0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Numreringstecken">
    <w:name w:val="Numreringstecken"/>
    <w:qFormat/>
  </w:style>
  <w:style w:type="character" w:customStyle="1" w:styleId="Punktuppstllning">
    <w:name w:val="Punktuppställning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paragraph" w:styleId="Rubrik">
    <w:name w:val="Title"/>
    <w:basedOn w:val="Normal"/>
    <w:next w:val="Brdtext"/>
    <w:uiPriority w:val="1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rdtext">
    <w:name w:val="Body Text"/>
    <w:basedOn w:val="Normal"/>
    <w:pPr>
      <w:spacing w:after="140" w:line="288" w:lineRule="auto"/>
    </w:pPr>
  </w:style>
  <w:style w:type="paragraph" w:styleId="Lista">
    <w:name w:val="List"/>
    <w:basedOn w:val="Brdtext"/>
  </w:style>
  <w:style w:type="paragraph" w:styleId="Beskrivning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qFormat/>
    <w:pPr>
      <w:suppressLineNumbers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801F8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01F80"/>
    <w:rPr>
      <w:rFonts w:cs="Mangal"/>
      <w:sz w:val="20"/>
      <w:szCs w:val="18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01F80"/>
    <w:rPr>
      <w:rFonts w:cs="Mangal"/>
      <w:color w:val="00000A"/>
      <w:szCs w:val="18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01F8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01F80"/>
    <w:rPr>
      <w:rFonts w:cs="Mangal"/>
      <w:b/>
      <w:bCs/>
      <w:color w:val="00000A"/>
      <w:szCs w:val="18"/>
    </w:rPr>
  </w:style>
  <w:style w:type="character" w:styleId="Hyperlnk">
    <w:name w:val="Hyperlink"/>
    <w:basedOn w:val="Standardstycketeckensnitt"/>
    <w:uiPriority w:val="99"/>
    <w:unhideWhenUsed/>
    <w:rsid w:val="00C2140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2140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C5DE1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Lindbom</dc:creator>
  <dc:description/>
  <cp:lastModifiedBy>Compagno Strandberg Maria</cp:lastModifiedBy>
  <cp:revision>2</cp:revision>
  <cp:lastPrinted>2022-11-08T09:45:00Z</cp:lastPrinted>
  <dcterms:created xsi:type="dcterms:W3CDTF">2022-11-15T15:23:00Z</dcterms:created>
  <dcterms:modified xsi:type="dcterms:W3CDTF">2022-11-15T15:23:00Z</dcterms:modified>
  <dc:language>sv-SE</dc:language>
</cp:coreProperties>
</file>